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III.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MASTER.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understand literally the symbols and allegories of Oriental books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ante-historical matters, is willfully to close our eyes against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Light. To translate the symbols into the trivial and commonplace,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blundering of mediocrity.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_All_ religious expression is symbolism; since we can _describe_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we _see_, and the true objects of religion are THE SEEN.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earliest instruments of education were symbols; and they and all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forms differed and still differ according to external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circumstances and imagery, and according to differences of knowledge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mental cultivation. All language is symbolic, so far as it is applied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mental and spiritual phenomena and action. All _words_ have, primarily,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_material_ sense, however they may afterward get, for the ignorant,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 _non_-sense. "To retract," for example, is to _draw back_,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applied to a _statement_, is symbolic, as much so as a picture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arm drawn back, to express the same thing, would be. The very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"_spirit_" means "_breath,_" from the Latin verb _, breathe_.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present a visible symbol to the eye of another is not necessarily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inform him of the meaning which that symbol has to you. Hence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philosopher soon superadded to the symbols explanations addressed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ear, susceptible of more precision, but less effective and impressive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the painted or sculptured forms which he endeavored to explain.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these explanations grew by degrees a variety of narrations,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object and meaning were gradually forgotten, or lost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contradictions and incongruities. And when these were abandoned,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resorted to definitions and formulas, its language was but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complicated symbolism, attempting in the dark to grapple with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picture ideas impossible to be expressed. For as with the 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symbol, so with the word: to utter it to you does not inform you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_exact_ meaning which it has to _me_; and thus religion and philosophy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to a great extent disputes as to the meaning of words.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abstract expression for DEITY, which language can supply, is but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_sign_ or _symbol_ for an object beyond our comprehension, and not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truthful and adequate than the images of OSIRIS and VISHNU, or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names, except as being less sensuous and explicit. We avoid sensuousness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by resorting to simple negation. We come at last to define spirit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saying that it is not matter. Spirit is--spirit.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single example of the symbolism of _words_ will indicate to you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branch of Masonic study. We find in the English Rite this phrase: "I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always _hail_, ever conceal, and never reveal;" and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Catechism, these: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Q.'. "_I hail_."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A.'. "_I conceal_;"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ignorance, misunderstanding the word "_hail_," has interpolated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phrase, "From whence do you _hail_?"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the word is really "_hele_," from the Anglo-Saxon verb Ã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>elan,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_helan_, to _cover, hide_, or _conceal_. And this word is rendered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Latin verb _tegere_, to _cover_ or _roof over_. "That ye fro me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thynge woll hele," says Gower. "They _hele_ fro me no priuyte," says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Romaunt of the Rose. "To _heal_ a house," is a common phrase in Sussex;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 the west of England, he that covers a house with slates is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_Healer_. Wherefore, to "_heal_" means the same thing as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"_tile_,"--itself symbolic, as meaning, primarily, to _cover_ a house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_tiles_,--and means to _cover, hide_, or _conceal_. Thus language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too is symbolism, and words are as much misunderstood and misused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material symbols are.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Symbolism tended continually to become more complicated; and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powers of Heaven were reproduced on earth, until a web of fiction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allegory was woven, partly by art and partly by the ignorance of error,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wit of man, with his limited means of explanation, will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unravel. Even the Hebrew Theism became involved in symbolism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image-worship, borrowed probably from an older creed and remote regions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Asia,--the worship of the Great Semitic Nature-God AL or ELS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symbolical representations of JEHOVAH Himself were not even confined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poetical or illustrative language. The priests were monotheists: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idolaters.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There are dangers inseparable from symbolism, which afford an impressive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lesson in regard to the similar risks attendant on the use of language.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imagination, called in to assist the reason, usurps its place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leaves its ally helplessly entangled in its web. Names which stand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are confounded with them; the means are mistaken for the end;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instrument of interpretation for the object; and thus symbols come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usurp an independent character as truths and persons. Though perhaps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necessary path, they were a dangerous one by which to approach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Deity; in which many, says PLUTARCH, "mistaking the sign for the 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signified, fell into a ridiculous superstition; while others,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avoiding one extreme, plunged into the no less hideous gulf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irreligion and impiety."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through the Mysteries, CICERO says, that we have learned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 of life; wherefore the term "initiation" is used with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reason; and they not only teach us to live more happily and agreeably,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they soften the pains of death by the hope of a better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hereafter.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Mysteries were a Sacred Drama, exhibiting some legend significant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nature's changes, of the visible Universe in which the Divinity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revealed, and whose import was in many respects as open to the Pagan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Christian. Nature is the great Teacher of man; for it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 of God. It neither dogmatizes nor attempts to tyrannize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compelling to a particular creed or special interpretation. It presents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symbols to us, and adds nothing by way of explanation. It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text without the commentary; and, as we well know, it is chiefly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commentary and gloss that lead to error and heresy and persecution.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earliest instructors of mankind not only adopted the lessons of Nature,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as far as possible adhered to her method of imparting them.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beyond the current traditions or sacred and enigmatic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recitals of the Temples, few explanations were given to the spectators,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were left, as in the school of nature, to make inferences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themselves. No other method could have suited every degree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cultivation and capacity. To employ nature's universal symbolism instead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technicalities of language, rewards the humblest inquirer,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discloses its secrets to every one in proportion to his preparatory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training and his power to comprehend them. If their philosophical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 was above the comprehension of some, their moral and political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meanings are within the reach of all.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mystic shows and performances were not the reading of a lecture,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 opening of a problem. Requiring research, they were calculated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arouse the dormant intellect. They implied no hostility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Philosophy, because Philosophy is the great expounder of symbolism;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although its ancient interpretations were often ill-founded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incorrect. The alteration from symbol to dogma is fatal to beauty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expression, and leads to intolerance and assumed infallibility.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If, in teaching the great doctrine of the divine nature of the Soul,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striving to explain its longings after immortality, and in proving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superiority over the souls of the animals, which have no aspirations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Heavenward, the ancients struggled in vain to express the _nature_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soul, by comparing it to FIRE and LIGHT, it will be well for us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 whether, with all our boasted knowledge, we have any better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clearer idea of its nature, and whether we have not despairingly taken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refuge in having none at all. And if they erred as to its original place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abode, and understood literally the mode and path of its descent,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were but the accessories of the great Truth, and probably,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Initiates, mere allegories, designed to make the idea more palpable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impressive to the mind.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They are at least no more fit to be smiled at by the self-conceit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vain ignorance, the wealth of whose knowledge consists solely in words,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the _bosom_ of Abraham, as a home for the _spirits_ of the just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dead; the gulf of actual fire, for the eternal torture of _spirits_;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City of the New Jerusalem, with its walls of jasper and its edifices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pure gold like clear glass, its foundations of precious stones,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gates each of a single pearl. "I knew a man," says PAUL, "caught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third Heaven; ... that he was caught up into Paradise, and heard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ineffable words, which it is not possible for a man to utter."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nowhere is the antagonism and conflict between the spirit and body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frequently and forcibly insisted on than in the writings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apostle, nowhere the Divine nature of the soul more strongly asserted.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"With the mind," he says, "I serve the law of God; but with the flesh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law of sin.... As many as are led by the Spirit of God, are the sons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GOD.... The earnest expectation of the created waits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manifestation of the sons of God.... The created shall be delivered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bondage of corruption, of the flesh liable to decay,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glorious liberty of the children of God."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Two forms of government are favorable to the prevalence of falsehood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deceit. Under a Despotism, men are false, treacherous, and deceitful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fear, like slaves dreading the lash. Under a Democracy they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as a means of attaining popularity and office, and because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greed for wealth. Experience will probably prove that these odious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detestable vices will grow most rankly and spread most rapidly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Republic. When office and wealth become the gods of a people,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unworthy and unfit most aspire to the former, and fraud becomes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highway to the latter, the land will reek with falsehood and sweat lies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chicane. When the offices are open to all, merit and stern integrity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dignity of unsullied honor will attain them only rarely and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accident. To be able to serve the country well, will cease to 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 why the great and wise and learned should be selected to render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service. Other qualifications, less honorable, will be more available.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adapt one's opinions to the popular humor; to defend, apologize for,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justify the popular follies; to advocate the expedient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plausible; to caress, cajole, and flatter the elector; to beg like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spaniel for his vote, even if he be a negro three removes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barbarism; to profess friendship for a competitor and stab him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innuendo; to set on foot that which at third hand shall become a lie,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cousin-german to it when uttered, and yet capable of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explained away,--who is there that has not seen these low arts and base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appliances put into practice, and becoming general, until success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surely had by any more honorable means?--the result being a State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ruled and ruined by ignorant and shallow mediocrity, pert self-conceit,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greenness of unripe intellect, vain of a school-boy's smattering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knowledge.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faithless and the false in public and in political life,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faithless and false in private. The jockey in politics, like the jockey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race-course, is rotten from skin to core. Everywhere he will see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to his own interests, and whoso leans on him will be pierced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broken reed. His ambition is ignoble, like himself; and therefore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seek to attain office by ignoble means, as he will seek to attain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other coveted object,--land, money, or reputation.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At length, office and honor are divorced. The place that the small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shallow, the knave or the trickster, is deemed competent and fit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fill, ceases to be worthy the ambition of the great and capable; or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not, these shrink from a contest, the weapons to be used wherein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unfit for a gentleman to handle. Then the habits of unprincipled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advocates in law courts are naturalized in Senates, and pettifoggers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wrangle there, when the fate of the nation and the lives of millions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stake. States are even begotten by villainy and brought forth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fraud, and rascalities are justified by legislators claiming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honorable. Then contested elections are decided by perjured votes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party considerations; and all the practices of the worst times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corruption are revived and exaggerated in Republics.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strange that reverence for truth, that manliness and genuine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loyalty, and scorn of littleness and unfair advantage, and genuine faith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godliness and large-heartedness should diminish, among statesmen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people, as civilization advances, and freedom becomes more general,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suffrage implies universal worth and fitness! In the 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Elizabeth, without universal suffrage, or Societies for the Diffusion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Useful Knowledge, or popular lecturers, or LycÃ¦a, the statesman,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merchant, the burgher, the sailor, were all alike heroic, fearing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only, and man not at all. Let but a hundred or two years elapse,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Monarchy or Republic of the same race, nothing is _less_ heroic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merchant, the shrewd speculator, the office-seeker, fearing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only, and God not at all. Reverence for greatness dies out, and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succeeded by base envy of greatness. Every man is in the way of many,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either in the path to popularity or wealth. There is a general feeling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satisfaction when a great statesman is displaced, or a general,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been for his brief hour the popular idol, is unfortunate and sinks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his high estate. It becomes a misfortune, if not a crime,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above the popular level.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should naturally suppose that a nation in distress would take counsel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wisest of its sons. But, on the contrary, great men seem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scarce as when they are most needed, and small men never so bold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insist on infesting place, as when mediocrity and incapable pretence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sophomoric greenness, and showy and sprightly incompetency are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dangerous. When France was in the extremity of revolutionary agony, she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governed by an assembly of provincial pettifoggers, and Robespierre,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Marat, and Couthon ruled in the place of Mirabeau, Vergniaud,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Carnot. England was governed by the Rump Parliament, after she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beheaded her king. Cromwell extinguished one body, and Napoleon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Fraud, falsehood, trickery, and deceit in national affairs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signs of decadence in States and precede convulsions or paralysis.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bully the weak and crouch to the strong, is the policy of nations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governed by small mediocrity. The tricks of the canvass for office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re-enacted in Senates. The Executive becomes the dispenser of patronage,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chiefly to the most unworthy; and men are bribed with offices instead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money, to the greater ruin of the Commonwealth. The Divine in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disappears, and interest, greed, and selfishness takes it place.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 a sad and true allegory which represents the companions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Ulysses changed by the enchantments of Circe into swine.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"Ye cannot," said the Great Teacher, "serve God and Mammon." When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thirst for wealth becomes general, it will be sought for as well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dishonestly as honestly; by frauds and overreachings, by the knaveries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trade, the heartlessness of greedy speculation, by gambling in stocks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commodities that soon demoralizes a whole community. Men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speculate upon the needs of their neighbors and the distresses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country. Bubbles that, bursting, impoverish multitudes, will be blown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cunning knavery, with stupid credulity as its assistants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instrument. Huge bankruptcies, that startle a country like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earthquakes, and are more fatal, fraudulent assignments, engulfment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savings of the poor, expansions and collapses of the currency,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crash of banks, the depreciation of Government securities, prey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savings of self-denial, and trouble with their depredations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nourishment of infancy and the last sands of life, and fill with inmates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churchyards and lunatic asylums. But the sharper and speculator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thrives and fattens. If his country is fighting by a levy en masse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 very existence, he aids her by depreciating her paper, so that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may accumulate fabulous amounts with little outlay. If his neighbor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distressed, he buys his property for a song. If he administers upon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estate, it turns out insolvent, and the orphans are paupers. If his bank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explodes, he is found to have taken care of himself in time. Society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worships its paper-and-credit kings, as the old Hindus and Egyptians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worshipped their worthless idols, and often the most obsequiously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actual solid wealth they are the veriest paupers. No wonder men think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ought to be another world, in which the injustices of this may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atoned for, when they see the friends of ruined families begging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wealthy sharpers to give alms to prevent the orphaned victims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starving, until they may find ways of supporting themselves.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States are chiefly avaricious of commerce and of territory. The latter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leads to the violation of treaties, encroachments upon feeble neighbors,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rapacity toward their wards whose lands are coveted. Republics are,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this, as rapacious and unprincipled as Despots, never learning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history that inordinate expansion by rapine and fraud has its inevitable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 in dismemberment or subjugation. When a Republic begins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plunder its neighbors, the words of doom are already written on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walls. There is a judgment already pronounced of God upon whatever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unrighteous in the conduct of national affairs. When civil war tears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vitals of a Republic, let it look back and see if it has not been guilty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injustices; and if it has, let it humble itself in the dust!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a nation becomes possessed with a spirit of commercial greed,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beyond those just and fair limits set by a due regard to a moderate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reasonable degree of general and individual prosperity, it is a nation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possessed by the devil of commercial avarice, a passion as ignoble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demoralizing as avarice in the individual; and as this sordid passion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baser and more unscrupulous than ambition, so it is more hateful, and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last makes the infected nation to be regarded as the enemy of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race. To grasp at the lion's share of commerce, has always at last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proven the ruin of States, because it invariably leads to injustices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make a State detestable; to a selfishness and crooked policy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forbid other nations to be the friends of a State that cares only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Commercial avarice in India was the parent of more atrocities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greater rapacity, and cost more human lives, than the nobler ambition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extended empire of Consular Rome. The nation that grasps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commerce of the world cannot but become selfish, calculating, dead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noblest impulses and sympathies which ought to actuate States.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submit to insults that wound its honor, rather than endanger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commercial interests by war; while, to subserve those interests, it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wage unjust war, on false or frivolous pretexts, its free people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cheerfully allying themselves with despots to crush a commercial rival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has ared to exile its kings and elect its own ruler.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Thus the cold calculations of a sordid self-interest, in nations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commercially avaricious, always at last displace the sentiments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lofty impulses of Honor and Generosity by which they rose to greatness;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made Elizabeth and Cromwell alike the protectors of Protestants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beyond the four seas of England, against crowned Tyranny and mitred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Persecution; and, if they had lasted, would have forbidden alliances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Czars and Autocrats and Bourbons to re-enthrone the Tyrannies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Incapacity, and arm the Inquisition anew with its instruments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torture. The soul of the avaricious nation petrifies, like the soul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individual who makes gold his god. The Despot will occasionally 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noble and generous impulses, and help the weak against the strong,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right against the wrong. But commercial avarice is essentially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egotistic, grasping, faithless, overreaching, crafty, cold, ungenerous,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selfish, and calculating, controlled by considerations of self-interest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alone. Heartless and merciless, it has no sentiments of pity, sympathy,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honor, to make it pause in its remorseless career; and it crushes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 all that is of impediment in its way, as its keels of commerce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crush under them the murmuring and unheeded waves.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war for a great principle ennobles a nation. A war for commercial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supremacy, upon some shallow pretext, is despicable, and more than aught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else demonstrates to what immeasurable depths of baseness men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 can descend. Commercial greed values the lives of men no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it values the lives of ants. The slave-trade is as acceptable to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enthralled by that greed, as the trade in ivory or spices, if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profits are as large. It will by-and-by endeavor to compound with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quiet its own conscience, by compelling those to whom it sold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slaves it bought or stole, to set them free, and slaughtering them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hecatombs if they refuse to obey the edicts of its philanthropy.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Justice in no wise consists in meting out to another that exact measure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reward or punishment which we think and decree his merit, or what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 his crime, which is more often merely his error, deserves.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 of the father is not incompatible with forgiveness by him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errors and offences of his child. The Infinite Justice of God does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 in meting out exact measures of punishment for human frailties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sins. We are too apt to erect our own little and narrow notions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is right and just into the law of justice, and to insist that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adopt that as His law; to measure off something with our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little tape-line, and call it God's love of justice. Continually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seek to ennoble our own ignoble love of revenge and retaliation,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misnaming it justice.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Nor does justice consist in strictly governing our conduct toward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by the rigid rules of legal right. If there were a community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anywhere, in which all stood upon the strictness of this rule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be written over its gates, as a warning to the unfortunates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desiring admission to that inhospitable realm, the words which DANTE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 are written over the great gate of Hell: "LET THOSE WHO ENTER 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LEAVE HOPE BEHIND!" It is not just to pay the laborer in field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factory or workshop his current wages and no more, the lowest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market-value of his labor, for so long only as we need that labor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able to work; for when sickness or old age overtakes him, that is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leave him and his family to starve; and God will curse with calamity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in which the children of the laborer out of work eat the boiled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grass of the field, and mothers strangle their children, that they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buy food for themselves with the charitable pittance given for burial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expenses. The rules of what is ordinarily termed "_Justice_," may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punctiliously observed among the fallen spirits that are the aristocracy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Hell.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Justice, divorced from sympathy, is selfish indifference, not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least more laudable than misanthropic isolation. There is sympathy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the hair-like oscillatorias, a tribe of simple plants, armies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may be discovered, with the aid of the microscope, in the tiniest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bit of scum from a stagnant pool. For these will place themselves, as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were by agreement, in separate companies, on the side of a vessel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containing them, and seem marching upward in rows; and when a swarm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grows weary of its situation, and has a mind to change its quarters,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army holds on its way without confusion or intermixture, proceeding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great regularity and order, as if under the directions of wise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leaders. The ants and bees give each other mutual assistance, beyond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is required by that which human creatures are apt to regard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strict law of justice.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Surely we need but reflect a little, to be convinced that the individual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is but a fraction of the unit of society, and that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indissolubly connected with the rest of his race. Not only the actions,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 will and thoughts of other men make or mar his fortunes,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control his destinies, are unto him life or death, dishonor or honor.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epidemics, physical and moral, contagious and infectious,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opinion, popular delusions, enthusiasms, and the other great electric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phenomena and currents, moral and intellectual, prove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sympathy. The vote of a single and obscure man, the utterance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self-will, ignorance, conceit, or spite, deciding an election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placing Folly or Incapacity or Baseness in a Senate, involves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country in war, sweeps away our fortunes, slaughters our sons, renders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labors of a life unavailing, and pushes on, helpless, with all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 to resist, into the grave.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considerations ought to teach us that justice to others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ourselves is the same; that we cannot define our duties by mathematical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lines ruled by the square, but must fill with them the great circle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traced by the compasses; that the circle of humanity is the limit,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are but the point in its centre, the drops in the great Atlantic,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atom or particle, bound by a mysterious law of attraction which we term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sympathy to every other atom in the mass; that the physical and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welfare of others cannot be indifferent to us; that we have a direct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immediate interest in the public morality and popular intelligence,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well-being and physical comfort of the people at large.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ignorance of the people, their pauperism and destitution, and consequent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degradation, their brutalization and demoralization, are all diseases;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we cannot rise high enough above the people, nor shut ourselves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them enough, to escape the miasmatic contagion and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magnetic currents.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Justice is peculiarly indispensable to nations. The unjust State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doomed of God to calamity and ruin. This is the teaching of the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 and of history. "Righteousness exalteth a nation; but wrong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reproach to nations." "The Throne is established by Righteousness. 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lips of the Ruler pronounce the sentence that is Divine;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mouth do no wrong in judgment!" The nation that adds province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province by fraud and violence, that encroaches on the weak and plunders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wards, and violates its treaties and the obligation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contracts, and for the law of honor and fair-dealing substitutes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exigencies of greed and the base precepts of policy and craft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ignoble tenets of expediency, is predestined to destruction; for here,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with the individual, the consequences of wrong are inevitable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sentence is written against all that is unjust, written by God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man and in the nature of the Universe, because it is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the Infinite God. No wrong is really successful. The gain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injustice is a loss; its pleasure, suffering. Iniquity often seems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prosper, but its success is its defeat and shame. If its consequences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 by the doer, they fall upon and crush his children. It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philosophical, physical, and moral truth, in the form of a threat,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visits the iniquity of the fathers upon the children, to the third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fourth generation of those who violate His laws. After a long while,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day of reckoning always comes, to nation as to individual;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the knave deceives himself, and proves a failure.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Hypocrisy is the homage that vice and wrong pay to virtue and justice.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Satan attempting to clothe himself in the angelic vesture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light. It is equally detestable in morals, politics, and religion;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man and in the nation. To do injustice under the pretence of equity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fairness; to reprove vice in public and commit it in private;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pretend to charitable opinion and censoriously condemn; to profess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 of Masonic beneficence, and close the ear to the wail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distress and the cry of suffering; to eulogize the intelligence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people, and plot to deceive and betray them by means of their ignorance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simplicity; to prate of purity, and peculate; of honor, and basely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abandon a sinking cause; of disinterestedness, and sell one's vote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 and power, are hypocrisies as common as they are infamous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disgraceful. To steal the livery of the Court of God to serve the Devil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withal; to pretend to believe in a God of mercy and a Redeemer of love,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persecute those of a different faith; to devour widows houses,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a pretence make long prayers; to preach continence, and wallow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lust; to inculcate humility, and in pride surpass Lucifer; to pay tithe,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omit the weightier matters of the law, judgment, mercy and faith;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strain at a gnat, and swallow a camel; to make clean the outside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cup and platter, keeping them full within of extortion and excess;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appear outwardly righteous unto men, but within be full of hypocrisy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iniquity, is indeed to be like unto whited sepulchres, which appear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beautiful outward, but are within full of bones of the dead and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uncleanness.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Republic cloaks its ambition with the pretence of a desire and duty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"extend the area of freedom," and claims it as its "manifest destiny"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annex other Republics or the States or Provinces of others to itself,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open violence, or under obsolete, empty, and fraudulent titles.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Empire founded by a successful soldier, claims its ancient or natural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boundaries, and makes necessity and its safety the plea for open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robbery. The great Merchant Nation, gaining foothold in the Orient,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finds a continual necessity for extending its dominion by arms,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subjugates India. The great Royalties and Despotisms, without a plea,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partition among themselves a Kingdom, dismember Poland, and prepare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wrangle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over the dominions of the Crescent. To maintain the balance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is a plea for the obliteration of States. Carthage, Genoa,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Venice, commercial Cities only, must acquire territory by force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fraud, and become States. Alexander marches to the Indus; Tamerlane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seeks universal empire; the Saracens conquer Spain and threaten Vienna.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thirst for power is never satisfied. It is insatiable. Neither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nations ever have power enough. When Rome was the mistress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world, the Emperors caused themselves to be worshipped as gods.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Church of Rome claimed despotism over the soul, and over the whole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cradle to the grave. It gave and sold absolutions for past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future sins. It claimed to be infallible in matters of faith.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decimated Europe to purge it of heretics. It decimated America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convert the Mexicans and Peruvians. It gave and took away thrones;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excommunication and interdict closed the gates of Paradise against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Nations. Spain, haughty with its dominion over the Indies, endeavored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crush out Protestantism in the Netherlands, while Philip the Second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married the Queen of England, and the pair sought to win that kingdom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back to its allegiance to the Papal throne. Afterward Spain attempted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conquer it with her "invincible" Armada. Napoleon set his relatives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captains on thrones, and parcelled among them half of Europe. The Czar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rules over an empire more gigantic than Rome. The history of all is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the same,--acquisition, dismemberment, ruin. There is a judgment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God against all that is unjust.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seek to subjugate the _will_ of others and take the _soul_ captive,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it is the exercise of the highest power, seems to be the highest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 of human ambition. It is at the bottom of all proselyting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propagandism, from that of Mesmer to that of the Church of Rome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French Republic. That was the apostolate alike of Joshua and of Mahomet.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 alone preaches Toleration, the right of man to abide by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faith, the right of all States to govern themselves. It rebukes alike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monarch who seeks to extend his dominions by conquest, the Church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claims the right to repress heresy by fire and steel,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confederation of States that insist on maintaining a union by force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restoring brotherhood by slaughter and subjugation.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natural, when we are wronged, to desire revenge; and to persuade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ourselves that we desire it less for our own satisfaction than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prevent a repetition of the wrong, to which the doer would be encouraged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immunity coupled with the profit of the wrong. To submit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cheated is to encourage the cheater to continue; and we are quite apt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regard ourselves as God's chosen instruments to inflict His vengeance,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for Him and in His stead to discourage wrong by making it fruitless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its punishment sure. Revenge has been said to be "a kind of wild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justice;" but it is always taken in anger, and therefore is unworthy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great soul, which ought not to suffer its equanimity to be disturbed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ingratitude or villainy. The injuries done us by the base are as much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unworthy of our angry notice as those done us by the insects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beasts; and when we crush the adder, or slay the wolf or hyena,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do it without being moved to anger, and with no more feeling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revenge than we have in rooting up a noxious weed.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if it be not in human nature not to take revenge by way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punishment, let the Mason truly consider that in doing so he is God's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agent, and so let his revenge be measured by justice and tempered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mercy. The law of God is, that the consequences of wrong and cruelty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crime shall be their punishment; and the injured and the wronged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indignant are as much His instruments to enforce that law,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diseases and public detestation, and the verdict of history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execration of posterity are. No one will say that the Inquisitor who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racked and burned the innocent; the Spaniard who hewed Indian infants,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living, into pieces with his sword, and fed the mangled limbs to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bloodhounds; the military tyrant who has shot men without trial,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knave who has robbed or betrayed his State, the fraudulent banker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bankrupt who has beggared orphans, the public officer who has violated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oath, the judge who has sold injustice, the legislator who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enabled Incapacity to work the ruin of the State, ought not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punished. Let them be so; and let the injured or the sympathizing be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instruments of God's just vengeance; but always out of a higher feeling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mere personal revenge.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Remember that every moral characteristic of man finds its prototype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creatures of lower intelligence; that the cruel foulness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hyena, the savage rapacity of the wolf, the merciless rage of the tiger,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crafty treachery of the panther, are found among mankind, and 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excite no other emotion, when found in the man, than when found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beast. Why should the true man be angry with the geese that hiss,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peacocks that strut, the asses that bray, and the apes that imitate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chatter, although they wear the human form? Always, also, it remains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true, that it is more noble to forgive than to take revenge; and that,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general, we ought too much to despise those who wrong us, to feel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emotion of anger, or to desire revenge.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At the sphere of the _Sun_, you are in the region of LIGHT.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 word for _gold_, ZAHAB, also means _Light_, of which the Sun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Earth the great source. So, in the great Oriental allegory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Hebrews, the River PISON compasses the land of _Gold_ or _Light_;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River GIHON the land of _Ethiopia_ or _Darkness_.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 light _is_, we no more know than the ancients did. According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modern hypothesis, it is _not_ composed of luminous particles shot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sun with immense velocity; but that body only impresses,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ether which fills all space, a powerful vibratory movement that extends,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form of luminous waves, beyond the most distant planets,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supplying them with light and heat. To the ancients, it was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outflowing from the Deity. To us, as to them, it is the apt symbol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 and knowledge. To us, also, the upward journey of the soul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Spheres is symbolical; but we are as little informed as they whence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 comes, where it has its origin, and whither it goes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death. They endeavored to have _some_ belief and faith, _some_ creed,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those points. At the present day, men are satisfied to think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in regard to all that, and only to believe that the soul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_something_ separate from the body and out-living it, but whether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existing before it, neither to inquire nor care. No one asks whether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emanates from the Deity, or is created out of nothing, or is generated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the body, and the issue of the souls of the father and the mother.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 us not smile, therefore, at the ideas of the ancients, until we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better belief; but accept their symbols as meaning that the soul is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Divine nature, originating in a sphere nearer the Deity, and returning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that when freed from the enthrallment of the body; and that it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return there when purified of all the sordidness and sin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have, as it were, become part of its substance, by its connection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body.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strange that, thousands of years ago, men worshipped the Sun,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to-day that worship continues among the Parsees. Originally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looked beyond the orb to the invisible God, of whom the Sun's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seemingly identical with generation and life,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manifestation and outflowing. Long before the ChaldÃ¦an shepherds watched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on their plains, it came up regularly, as it now does,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morning, like a god, and again sank, like a king retiring, in the west,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return again in due time in the same array of majesty. We worship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Immutability. It was that steadfast, immutable character of the Sun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men of Baalbec worshipped. His light-giving and life-giving powers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secondary attributes. The one grand idea that compelled worship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characteristic of God which they saw reflected in his light,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fancied they saw in its originality the changelessness of Deity. He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seen thrones crumble, earthquakes shake the world and hurl down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mountains. Beyond Olympus, beyond the Pillars of Hercules, he had gone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daily to his abode, and had come daily again in the morning to behold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temples they built to his worship. They personified him as BRAHMA,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AMUN, OSIRIS, BEL, ADONIS, MALKARTH, MITHRAS, and APOLLO;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 that did so grew old and died. Moss grew on the capitals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columns of his temples, and he shone on the moss. Grain by grain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dust of his temples crumbled and fell, and was borne off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wind, and still he shone on crumbling column and architrave. The roof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fell crashing on the pavement, and he shone in on the Holy of Holies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unchanging rays. It was not strange that men worshipped the Sun.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a water-plant, on whose broad leaves the drops of water roll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about without uniting, like drops of mercury. So arguments on points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faith, in politics or religion, roll over the surface of the mind.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argument that convinces one mind has no effect on another. Few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intellects, or souls that are the negations of intellect have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logical power or capacity. There is a singular obliquity in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 that makes the false logic more effective than the true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nine-tenths of those who are regarded as men of intellect. Even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judges, not one in ten can argue logically. Each mind sees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distorted through its own medium. Truth, to most men, is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 in the spheroidal state. Like a drop of cold water on the surface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red-hot metal plate, it dances, trembles, and spins, and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comes into contact with it; and the mind may be plunged into truth,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hand moistened with sulphurous acid may into melted metal, and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even warmed by the immersion.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word _Khair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m_ or _Kh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m_ is a compound one. Gesenius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renders _Kh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m_ by the word _noble_ or _free-born: 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 _white, noble_. It also means the opening of a window,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socket of the eye. _Khri_ also means _white_, or an _opening_;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_Khris_, the orb of the Sun, in _Job_ viii. 13 and x. 7. _Krishna_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Hindu Sun-God. _Khur_, the Parsi word, is the literal name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From _Kur_ or _Khur_, the Sun, comes Khora, a name of Lower Egypt.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Sun, Bryant says in his Mythology, was called _Kur_; and Plutarch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Persians called the Sun _K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ros. Kurios, Lord_, in Greek,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_AdonaÃ¯, Lord_, in PhÅ“nician and Hebrew, was applied to the Sun.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places were sacred to the Sun, and called _Kura, Kuria, Kuropolis,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Kurene, Kureschata, Kuresta_, and _Corusia_ in Scythia.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Egyptian Deity called by the Greeks "_Horus_," was _Her-Ra_.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_Har-oeris, Hor_ or _Har_, the Sun. _Hari_ is a Hindu name of the Sun.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_Ari-al, Ar-es, Ar, Aryaman, Areimonios_, the AR meaning _Fire_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_Flame_, are of the same kindred. _Hermes_ or _Har-mes_, (_Aram, Remus,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Haram, Harameias_), was Kadmos, the Divine Light or Wisdom. _Mar-kuri_,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 Movers, is _Mar_, the Sun.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Hebrew, AOOR, is Light, Fire, or the Sun. Cyrus, said Ctesias,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so named from _Kuros_, the Sun. _Kuris_, Hesychius says, was Adonis.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Apollo, the Sun-god, was called _Kurraios_, from _Kurra_, a city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Phocis. The people of _Kurene_, originally Ethiopians or Cuthites,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worshipped the Sun under the title of _Achoor_ and _AchÅ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r_.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know, through a precise testimony in the ancient annals of Ts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principal festivity of _Mal-karth_, the incarnation of the Sun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the Winter Solstice, held at Ts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r, was called his _rebirth_ or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_awakening_, and that it was celebrated by means of a pyre, on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was supposed to regain, through the aid of fire, a new life.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festival was celebrated in the month _Peritius (Barith)_, the second day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corresponded to the 25th of December. KHUR-UM, King of Tyre,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_Movers_ says, first performed this ceremony. These facts we learn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_Josephus, Servius_ on the Ã†neid, and the _Dionysiacs_ of _Nonnus_;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a coincidence that cannot be fortuitous, the same day was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Rome the _Dies Natalis Solis Invicti_, the festal day of the invincible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Sun. Under this title, HERCULES, HAR-_acles_, was worshipped at Ts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Thus, while the temple was being erected, the death and resurrection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Sun-God was annually represented at Ts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r, by Solomon's ally,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winter solstice, by the pyre of MAL-KARTH, the Ts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rian Haracles.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AROERIS or HAR-_oeris_, the elder HORUS, is from the same old root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Hebrew has the form _A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r_, or, with the definite article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prefixed, _Ha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r_, Light, or _the_ Light, splendor, flame, the Sun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rays. The hieroglyphic of the younger HORUS was the point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circle; of the Elder, a pair of eyes; and the festival of the thirtieth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day of the month _Epiphi_, when the sun and moon were supposed to be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right line with the earth, was called "_The birth-day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eyes of Horus_."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a papyrus published by Champollion, this god is styled "_Har-oeri_,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Lord of the Solar Spirits, the beneficent eye of the Sun." Plutarch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calls him "_Har-pocrates_;" but there is no trace of the latter part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name in the hieroglyphic legends. He is the son of OSIRIS and ISIS;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is represented sitting on a throne supported by _lions_;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word, in Egyptian, meaning _Lion_ and _Sun_. So Solomon made a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throne of ivory, plated with gold, with six steps, at each arm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a lion, and one on each side to each step, making seven on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side.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Again, the Hebrew word [Hebrew], _Khi_, means "_living;_" and [Hebrew]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_rÃ¢m, "was, or shall be, raised or lifted up_." The latter is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[Hebrew], [Hebrew], [Hebrew], rÅ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m, ar</w:t>
      </w:r>
      <w:r w:rsidRPr="00CC4252">
        <w:rPr>
          <w:rFonts w:ascii="Calibri" w:hAnsi="Calibri" w:cs="Calibri"/>
          <w:sz w:val="22"/>
          <w:szCs w:val="22"/>
        </w:rPr>
        <w:t>Å</w:t>
      </w:r>
      <w:r w:rsidRPr="00CC4252">
        <w:rPr>
          <w:rFonts w:asciiTheme="minorHAnsi" w:hAnsiTheme="minorHAnsi" w:cstheme="minorHAnsi"/>
          <w:sz w:val="22"/>
          <w:szCs w:val="22"/>
        </w:rPr>
        <w:t>m, har</w:t>
      </w:r>
      <w:r>
        <w:rPr>
          <w:rFonts w:ascii="Calibri" w:hAnsi="Calibri" w:cs="Calibr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m, whence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_Aram_, for Syria, or _AramÃ¦a, High_-land. _Khair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m_, therefore,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mean "_was raised up to life, or living_."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So, in Arabic, _hrm_, an unused root, meant, _"was high," "made great,"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"exalted_;" and _HÃ®rm_ means an _ox_, the symbol of the Sun in Taurus,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the Vernal Equinox.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KHURUM, therefore, improperly called _Hiram_, is KHUR-OM, the same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_Her-ra_, _Her-mes_, and _Her-acles_, the "_Heracles Tyrius Invictus_,"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personification of Light and the Son, the Mediator, Redeemer,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Saviour. From the Egyptian word _Ra_ came the Coptic _O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ro_,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 _A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r_, Light. _Har-oeri_, is _Hor_ or _Har_, the chief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_master_. _Hor_ is also heat; and _hora_, season or hour; and hence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several African dialects, as names of the Sun, _Airo, Ayero, eer, uiro,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ghurrah_, and the like. The royal name rendered _Pharaoh_, was PHRA,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is, _Pai-ra_, the Sun.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legend of the contest between _Hor-ra_ and _Set_, or _Set-nu-bi_,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as _Bar_ or _Bal_, is older than that of the strife between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_Osiris_ and _Typhon_; as old, at least, as the nineteenth dynasty.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called in the Book of the Dead, "The day of the battle between Horus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Set." The later myth connects itself with Phoenicia and Syria.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body of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OSIRIS went ashore at _Gebal_ or _Byblos_, sixty miles above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r. You will not fail to notice that in the name of each murderer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m, that of the Evil God Bal is found.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Har-oeri was the god of TIME, as well as of Life. The Egyptian legend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that the King of Byblos cut down the tamarisk-tree containing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 of OSIRIS, and made of it a column for his palace. Isis, employed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palace, obtained possession of the column, took the body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it, and carried it away. Apuleius describes her as "a beautiful female,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whose divine neck her long thick hair hung in graceful ringlets;"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 the procession female attendants, with ivory combs, seemed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dress and ornament the royal hair of the goddess. The palm-tree,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lamp in the shape of a boat, appeared in the procession. If the symbol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are speaking of is not a mere modern invention, it is to these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alludes.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[Illustration: Hieroglyph]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identity of the legends is also confirmed by this hieroglyphic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picture, copied from an ancient Egyptian monument, which may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enlighten you as to the Lion's grip and the Master's gavel.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[Hebrew: ×</w:t>
      </w:r>
      <w:r w:rsidRPr="00CC4252">
        <w:rPr>
          <w:rFonts w:ascii="Calibri" w:hAnsi="Calibri" w:cs="Calibri"/>
          <w:sz w:val="22"/>
          <w:szCs w:val="22"/>
        </w:rPr>
        <w:t>×‘</w:t>
      </w:r>
      <w:r w:rsidRPr="00CC4252">
        <w:rPr>
          <w:rFonts w:asciiTheme="minorHAnsi" w:hAnsiTheme="minorHAnsi" w:cstheme="minorHAnsi"/>
          <w:sz w:val="22"/>
          <w:szCs w:val="22"/>
        </w:rPr>
        <w:t>], in the ancient Phoenician character, [Symbols], and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Samaritan, [Symbols], A B, (the two letters representing the numbers 1,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2, or Unity and Duality, means _Father_, and is a primitive noun, common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all the Semitic languages.)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also means an Ancestor, Originator, Inventor, Head, Chief or Ruler,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Manager, Overseer, Master, Priest, Prophet.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[Hebrew: ×</w:t>
      </w:r>
      <w:r w:rsidRPr="00CC4252">
        <w:rPr>
          <w:rFonts w:ascii="Calibri" w:hAnsi="Calibri" w:cs="Calibri"/>
          <w:sz w:val="22"/>
          <w:szCs w:val="22"/>
        </w:rPr>
        <w:t>×‘×™</w:t>
      </w:r>
      <w:r w:rsidRPr="00CC4252">
        <w:rPr>
          <w:rFonts w:asciiTheme="minorHAnsi" w:hAnsiTheme="minorHAnsi" w:cstheme="minorHAnsi"/>
          <w:sz w:val="22"/>
          <w:szCs w:val="22"/>
        </w:rPr>
        <w:t>] simply Father, when it is in construction, that is,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precedes another word, and in English the preposition "of"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interposed, as [Hebrew: ×</w:t>
      </w:r>
      <w:r w:rsidRPr="00CC4252">
        <w:rPr>
          <w:rFonts w:ascii="Calibri" w:hAnsi="Calibri" w:cs="Calibri"/>
          <w:sz w:val="22"/>
          <w:szCs w:val="22"/>
        </w:rPr>
        <w:t>×‘×™</w:t>
      </w:r>
      <w:r w:rsidRPr="00CC4252">
        <w:rPr>
          <w:rFonts w:asciiTheme="minorHAnsi" w:hAnsiTheme="minorHAnsi" w:cstheme="minorHAnsi"/>
          <w:sz w:val="22"/>
          <w:szCs w:val="22"/>
        </w:rPr>
        <w:t>-</w:t>
      </w:r>
      <w:r w:rsidRPr="00CC4252">
        <w:rPr>
          <w:rFonts w:ascii="Calibri" w:hAnsi="Calibri" w:cs="Calibri"/>
          <w:sz w:val="22"/>
          <w:szCs w:val="22"/>
        </w:rPr>
        <w:t>××œ</w:t>
      </w:r>
      <w:r w:rsidRPr="00CC4252">
        <w:rPr>
          <w:rFonts w:asciiTheme="minorHAnsi" w:hAnsiTheme="minorHAnsi" w:cstheme="minorHAnsi"/>
          <w:sz w:val="22"/>
          <w:szCs w:val="22"/>
        </w:rPr>
        <w:t>], Abi-Al, the Father of Al.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Also, the final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 xml:space="preserve">d means "my"; so that [Hebrew: </w:t>
      </w:r>
      <w:r w:rsidRPr="00CC4252">
        <w:rPr>
          <w:rFonts w:ascii="Calibri" w:hAnsi="Calibri" w:cs="Calibri"/>
          <w:sz w:val="22"/>
          <w:szCs w:val="22"/>
        </w:rPr>
        <w:t>××‘×™</w:t>
      </w:r>
      <w:r w:rsidRPr="00CC4252">
        <w:rPr>
          <w:rFonts w:asciiTheme="minorHAnsi" w:hAnsiTheme="minorHAnsi" w:cstheme="minorHAnsi"/>
          <w:sz w:val="22"/>
          <w:szCs w:val="22"/>
        </w:rPr>
        <w:t>] by itself means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"My father." [Hebrew: ×“×•×™×“ ×</w:t>
      </w:r>
      <w:r w:rsidRPr="00CC4252">
        <w:rPr>
          <w:rFonts w:ascii="Calibri" w:hAnsi="Calibri" w:cs="Calibri"/>
          <w:sz w:val="22"/>
          <w:szCs w:val="22"/>
        </w:rPr>
        <w:t>×‘×™</w:t>
      </w:r>
      <w:r w:rsidRPr="00CC4252">
        <w:rPr>
          <w:rFonts w:asciiTheme="minorHAnsi" w:hAnsiTheme="minorHAnsi" w:cstheme="minorHAnsi"/>
          <w:sz w:val="22"/>
          <w:szCs w:val="22"/>
        </w:rPr>
        <w:t>], David my father, 2 _Chron._ ii. 3.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[Hebrew: ×•], (Vav) final is the possessive pronoun "his"; and [Hebrew: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</w:t>
      </w:r>
      <w:r w:rsidRPr="00CC4252">
        <w:rPr>
          <w:rFonts w:ascii="Calibri" w:hAnsi="Calibri" w:cs="Calibri"/>
          <w:sz w:val="22"/>
          <w:szCs w:val="22"/>
        </w:rPr>
        <w:t>×‘×™×•</w:t>
      </w:r>
      <w:r w:rsidRPr="00CC4252">
        <w:rPr>
          <w:rFonts w:asciiTheme="minorHAnsi" w:hAnsiTheme="minorHAnsi" w:cstheme="minorHAnsi"/>
          <w:sz w:val="22"/>
          <w:szCs w:val="22"/>
        </w:rPr>
        <w:t>], _Abiu_ (which we read "Abif") means "of my father's." Its full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meaning, as connected with the name of 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m, no doubt is, "formerly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of my father's servants," or "slaves."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name of the Phoenician artificer is, in Samuel and Kings, [Hebrew: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×”×™×¨×</w:t>
      </w:r>
      <w:r w:rsidRPr="00CC4252">
        <w:rPr>
          <w:rFonts w:ascii="Calibri" w:hAnsi="Calibri" w:cs="Calibri"/>
          <w:sz w:val="22"/>
          <w:szCs w:val="22"/>
        </w:rPr>
        <w:t></w:t>
      </w:r>
      <w:r w:rsidRPr="00CC4252">
        <w:rPr>
          <w:rFonts w:asciiTheme="minorHAnsi" w:hAnsiTheme="minorHAnsi" w:cstheme="minorHAnsi"/>
          <w:sz w:val="22"/>
          <w:szCs w:val="22"/>
        </w:rPr>
        <w:t xml:space="preserve">] and [Hebrew: </w:t>
      </w:r>
      <w:r w:rsidRPr="00CC4252">
        <w:rPr>
          <w:rFonts w:ascii="Calibri" w:hAnsi="Calibri" w:cs="Calibri"/>
          <w:sz w:val="22"/>
          <w:szCs w:val="22"/>
        </w:rPr>
        <w:t>×”×™×¨×•×</w:t>
      </w:r>
      <w:r w:rsidRPr="00CC4252">
        <w:rPr>
          <w:rFonts w:asciiTheme="minorHAnsi" w:hAnsiTheme="minorHAnsi" w:cstheme="minorHAnsi"/>
          <w:sz w:val="22"/>
          <w:szCs w:val="22"/>
        </w:rPr>
        <w:t>]--[_2 Sam._ v. 11; 1 _Kings_ v. 15; 1 _Kings_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vii. 40]. In Chronicles it is [Hebrew: ×”×•×¨×</w:t>
      </w:r>
      <w:r w:rsidRPr="00CC4252">
        <w:rPr>
          <w:rFonts w:ascii="Calibri" w:hAnsi="Calibri" w:cs="Calibri"/>
          <w:sz w:val="22"/>
          <w:szCs w:val="22"/>
        </w:rPr>
        <w:t></w:t>
      </w:r>
      <w:r w:rsidRPr="00CC4252">
        <w:rPr>
          <w:rFonts w:asciiTheme="minorHAnsi" w:hAnsiTheme="minorHAnsi" w:cstheme="minorHAnsi"/>
          <w:sz w:val="22"/>
          <w:szCs w:val="22"/>
        </w:rPr>
        <w:t>], with the addition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[Hebrew: ×</w:t>
      </w:r>
      <w:r w:rsidRPr="00CC4252">
        <w:rPr>
          <w:rFonts w:ascii="Calibri" w:hAnsi="Calibri" w:cs="Calibri"/>
          <w:sz w:val="22"/>
          <w:szCs w:val="22"/>
        </w:rPr>
        <w:t>×‘×™</w:t>
      </w:r>
      <w:r w:rsidRPr="00CC4252">
        <w:rPr>
          <w:rFonts w:asciiTheme="minorHAnsi" w:hAnsiTheme="minorHAnsi" w:cstheme="minorHAnsi"/>
          <w:sz w:val="22"/>
          <w:szCs w:val="22"/>
        </w:rPr>
        <w:t xml:space="preserve">] [_2 Chron._ ii. 12]; and of [Hebrew: </w:t>
      </w:r>
      <w:r w:rsidRPr="00CC4252">
        <w:rPr>
          <w:rFonts w:ascii="Calibri" w:hAnsi="Calibri" w:cs="Calibri"/>
          <w:sz w:val="22"/>
          <w:szCs w:val="22"/>
        </w:rPr>
        <w:t>××‘×™×•</w:t>
      </w:r>
      <w:r w:rsidRPr="00CC4252">
        <w:rPr>
          <w:rFonts w:asciiTheme="minorHAnsi" w:hAnsiTheme="minorHAnsi" w:cstheme="minorHAnsi"/>
          <w:sz w:val="22"/>
          <w:szCs w:val="22"/>
        </w:rPr>
        <w:t>]. [_2 Chron._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iv. 16].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merely absurd to add the word "_Abif_" or "_Abiff_," as part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name of the artificer. And it is almost as absurd to add the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"_Abi_," which was a _title_ and not part of the name. Joseph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[_Gen._ xlv. 8], "God has constituted me _'Ab l'Paraah_, as Father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Paraah, _i.e._, Vizier or Prime Minister." So Haman was called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Second Father of Artaxerxes; and when King 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 used the phrase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 Abi," he meant that the artificer he sent Schlomoh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principal or chief workman in his line at Ts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medal copied by Montfaucon exhibits a female nursing a child,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ears of wheat in her hand, and the legend (Iao). She is seated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clouds, a star at her head, and three ears of wheat rising from an altar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her.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HORUS was the _mediator_, who was buried three days, was regenerated,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triumphed over the evil principle.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word HERI, in Sanscrit, means _Shepherd_, as well as _Saviour_.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CRISHNA is called _Heri_, as JESUS called Himself the _Good Shepherd_.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[Hebrew: ×”×•×¨], _Kh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r_, means an aperture of a window, a cave,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eye. Also it means white. In Syriac, [Symbols].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[Hebrew: ×”×¨] also means an opening, and noble, free-born, high-born.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[Hebrew: ×”×¨×</w:t>
      </w:r>
      <w:r w:rsidRPr="00CC4252">
        <w:rPr>
          <w:rFonts w:ascii="Calibri" w:hAnsi="Calibri" w:cs="Calibri"/>
          <w:sz w:val="22"/>
          <w:szCs w:val="22"/>
        </w:rPr>
        <w:t></w:t>
      </w:r>
      <w:r w:rsidRPr="00CC4252">
        <w:rPr>
          <w:rFonts w:asciiTheme="minorHAnsi" w:hAnsiTheme="minorHAnsi" w:cstheme="minorHAnsi"/>
          <w:sz w:val="22"/>
          <w:szCs w:val="22"/>
        </w:rPr>
        <w:t xml:space="preserve">], KHURM means consecrated, devoted; in </w:t>
      </w:r>
      <w:r w:rsidRPr="00CC4252">
        <w:rPr>
          <w:rFonts w:ascii="Calibri" w:hAnsi="Calibri" w:cs="Calibri"/>
          <w:sz w:val="22"/>
          <w:szCs w:val="22"/>
        </w:rPr>
        <w:t>Ã†</w:t>
      </w:r>
      <w:r w:rsidRPr="00CC4252">
        <w:rPr>
          <w:rFonts w:asciiTheme="minorHAnsi" w:hAnsiTheme="minorHAnsi" w:cstheme="minorHAnsi"/>
          <w:sz w:val="22"/>
          <w:szCs w:val="22"/>
        </w:rPr>
        <w:t>thiopic [Symbols]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the name of a city, [_Josh_. xix. 38]; and of a man, [_Ezr_. ii.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32, x. 31; _Neh_. iii. 11].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[Hebrew: ×”×™×”×”], _Khirah_, means nobility, a noble race.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Buddha is declared to comprehend in his own person the essence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Hindu Trimurti; and hence the tri-literal monosyllable _Om_ or _Aum_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applied to him as being essentially the same as Brahma-Vishnu-Siva.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same as Hermes, Thoth, Taut, and Teutates. One of his names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Heri-maya or Her-maya, which are evidently the same name as Hermes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Khirm or 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rm. Heri, in Sanscrit, means _Lord_.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learned Brother places over the two symbolic pillars, from right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left, the two words [Symbols] and [Symbols] [Hebrew: ×™×”×•] and [Hebrew: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×‘×¢×œ], IHU and BAL: followed by the hieroglyphic equivalent,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[Hieroglyphic: ] of the Sun-God, Amun-ra. Is it an accidental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coincidence, that in the name of each murderer are the two names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and Evil Deities of the Hebrews; for _Yu-bel_ is but _Yehu-Bal_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_Yeho-Bal?_ and that the three final syllables of the names, _a, o, um_,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 A.U.M. the sacred word of the Hindoos, meaning the Triune-God,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Life-giving, Life-preserving, Life-destroying: represented by the mystic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 [Mystic Character: Y].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genuine _Acacia_, also, is the thorny tamarisk, the same tree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grew up around the body of Osiris. It was a sacred tree among the Arabs,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made of it the idol Al-Uzza, which Mohammed destroyed.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abundant as a bush in the Desert of Thur: and of it the "crown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thorns" was composed, which was set on the forehead of Jesus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Nazareth. It is a fit type of immortality on account of its tenacity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life; for it has been known, when planted as a door-post, to take root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 and shoot out budding boughs over the threshold.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 commonwealth must have its periods of trial and transition,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especially if it engages in war. It is certain at some time to be wholly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governed by agitators appealing to all the baser elements of the popular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nature; by moneyed corporations; by those enriched by the depreciation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government securities or paper; by small attorneys, schemers,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money-jobbers, speculators and adventurers--an ignoble oligarchy,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enriched by the distresses of the State, and fattened on the miseries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people. Then all the deceitful visions of equality and the rights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end; and the wronged and plundered State can regain a real liberty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by passing through "great varieties of untried being," purified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transmigration by fire and blood.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a Republic, it soon comes to pass that parties gather round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negative and positive poles of some opinion or notion, and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intolerant spirit of a triumphant majority will allow no deviation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standard of orthodoxy which it has set up for itself. Freedom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opinion will be professed and pretended to, but every one will exercise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at the peril of being banished from political communion with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hold the reins and prescribe the policy to be pursued. Slavishness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party and obsequiousness to the popular whims go hand in hand.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Political independence only occurs in a fossil state; and men's opinions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grow out of the acts they have been constrained to do or sanction.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Flattery, either of individual or people, corrupts both the receiver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giver; and adulation is not of more service to the people than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kings. A CÃ¦sar, securely seated in power, cares less for it than a free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democracy; nor will his appetite for it grow to exorbitance, as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people will, until it becomes insatiate. The effect of liberty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individuals is, that they may do what they please; to a people, it is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great extent the same. If accessible to flattery, as this is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interested, and resorted to on low and base motives, and for 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purposes, either individual or people is sure, in doing what it pleases,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do what in honor and conscience should have been left undone.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ought not even to risk congratulations, which may soon be turned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complaints; and as both individuals and peoples are prone to make a bad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use of power, to flatter them, which is a sure way to mislead them, well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deserves to be called a crime.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principle in a Republic ought to be, "that no man or set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is entitled to exclusive or separate emoluments or privileges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community, but in consideration of public services; which not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descendible, neither ought the offices of magistrate, legislature,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judge, to be hereditary." It is a volume of Truth and Wisdom, a lesson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study of nations, embodied in a single sentence, and expressed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 language which every man can understand. If a deluge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of despotism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to overthrow the world, and destroy all institutions under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freedom is protected, so that they should no longer be remembered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men, this sentence, preserved, would be sufficient to rekindle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fires of liberty and revive the race of free men.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But, to _preserve_ liberty, another must be added: "that a free State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does not confer office as a reward, especially for questionable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services, unless she seeks her own ruin; but all officers are _employed_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her, in consideration solely of their will and ability to render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service in the future; and therefore that the best and most competent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always to be preferred."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For, if there is to be any other rule, that of hereditary succession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perhaps as good as any. By no other rule is it possible to preserve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liberties of the State. By no other to intrust the power of making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laws to those only who have that keen instinctive sense of injustice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wrong which enables them to detect baseness and corruption in their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secret hiding-places, and that moral courage and generous manliness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gallant independence that make them fearless in dragging out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perpetrators to the light of day, and calling down upon them the scorn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indignation of the world. The flatterers of the people are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 men. On the contrary, a time always comes to a Republic, when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content, like Tiberius, with a single Sejanus, but must have a host;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when those most prominent in the lead of affairs are men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reputation, statesmanship, ability, or information, the mere hacks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party, owing their places to trickery and _want_ of qualification,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none of the qualities of head or heart that make great and wise men,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and, at the same time, filled with all the narrow conceptions and bitter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intolerance of political bigotry. These die; and the world is none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wiser for what they have said and done. Their names sink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bottomless pit of oblivion; but their acts of folly or knavery curse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 politic and at last prove its ruin.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Politicians, in a free State, are generally hollow, heartless,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selfish. Their own aggrandisement is the end of their patriotism;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always look with secret satisfaction on the disappointment or fall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one whose loftier genius and superior talents overshadow their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self-importance, or whose integrity and incorruptible honor are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way of their selfish ends. The influence of the small aspirants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against the great man. _His_ accession to power may be almost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lifetime. One of themselves will be more easily displaced, and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hopes to succeed him; and so it at length comes to pass that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impudently aspire to and actually win the highest stations, who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unfit for the lowest clerkships; and incapacity and mediocrity become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surest passports to office.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consequence is, that those who feel themselves competent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qualified to serve the people, refuse with disgust to enter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struggle for office, where the wicked and jesuitical doctrine that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fair in politics is an excuse for every species of low villainy;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who seek even the highest places of the State do not rely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of a magnanimous spirit, on the sympathizing impulses of a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to stir and move the people to generous, noble, and heroic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resolves, and to wise and manly action; but, like spaniels erect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hind legs, with fore-paws obsequiously suppliant, fawn, flatter,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actually beg for votes. Rather than descend to this, they stand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contemptuously aloof, disdainfully refusing to court the people,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acting on the maxim, that "mankind has no title to demand that we shall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serve them in spite of themselves."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lamentable to see a country split into factions, each following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or that great or brazen-fronted leader with a blind, unreasoning,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unquestioning hero-worship; it is contemptible to see it divided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parties, whose sole end is the spoils of victory, and their chiefs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low, the base, the venal and the small. Such a country is in the last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stages of decay, and near its end, no matter how prosperous it may seem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be. It wrangles over the volcano and the earthquake. But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certain that no government can be conducted by the men of the people,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for the people, without a rigid adherence to those principles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reason commends as fixed and sound. These must be the tests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parties, men, and measures. Once determined, they must be inexorable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application, and all must either come up to the standard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declare against it. Men may betray: principles never can. Oppression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invariable consequence of misplaced confidence in treacherous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never the result of the working or application of a sound, just,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well-tried principle. Compromises which bring fundamental principles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doubt, in order to unite in one party men of antagonistic creeds,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frauds, and end in ruin, the just and natural consequence of fraud.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Whenever you have settled upon your theory and creed, sanction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departure from it in practice, on any ground of expediency. It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Master's word. Yield it up neither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to flattery nor force! Let no defeat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persecution rob you of it! Believe that he who once blundered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statesmanship will blunder again; that such blunders are as fatal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crimes; and that political near-sightedness does not improve by age.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are always more impostors than seers among public men, more false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prophets than true ones, more prophets of Baal than of Jehovah;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Jerusalem is always in danger from the Assyrians.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Sallust said that after a State has been corrupted by luxury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idleness, it may by its mere greatness bear up under the burden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vices. But even while he wrote, Rome, of which he spoke, had played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 masquerade of freedom. Other causes than luxury and sloth destroy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Republics. If small, their larger neighbors extinguish them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absorption. If of great extent, the cohesive force is too feeble to hold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together, and they fall to pieces by their own weight. The paltry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ambition of small men disintegrates them. The want of wisdom in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councils creates exasperating issues. Usurpation of power plays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part, incapacity seconds corruption, the storm rises, and the fragments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incoherent raft strew the sandy shores, reading to mankind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lesson for it to disregard.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Forty-seventh Proposition is older than Pythagoras. It is this: "In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right-angled triangle, the sum of the squares of the base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perpendicular is equal to the square of the hypothenuse."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square of a number is the product of that number, multiplied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itself. Thus, 4 is the square of 2, and 9 of 3.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ten numbers are: 1, 2, 3, 4, 5, 6, 7, 8, 9, 10;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squares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1, 4, 9,16,25,36,49,64,81,100;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3, 5, 7, 9,11,13,15,17, 19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the differences between each square and that which precedes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it; giving us the sacred numbers, 3, 5, 7, and 9.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Of these numbers, the square of 3 and 4, added together, gives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square of 5; and those of 6 and 8, the square of 10; and if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right-angled triangle be formed, the base measuring 3 or 6 parts,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perpendicular 4 or 8 parts, the hypothenuse will be 5 or 10 parts;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if a square is erected on each side, these squares being subdivided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squares each side of which is one part in length, there will be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of these in the square erected on the hypothenuse as in the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two squares together.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Now the Egyptians arranged their deities in _Triads_; the FATHER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or Active Principle or _Generative Power_; the MOTHER, or Matter,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the Passive Principle, or the _Conceptive_ Power; and the SON,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_Issue_ or _Product_, the Universe, proceeding from the two principles.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were OSIRIS, ISIS, and HORUS. In the same way, PLATO gives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_Thought_ the _Father_; Primitive _Matter_ the _Mother_; and _Kosmos_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_World_, the _Son_, the Universe animated by a soul. Triads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kind are found in the Kabalah.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PLUTARCH says, in his book _De Iside et Osiride_, "But the better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diviner nature consists of three,--that which exists within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 only, and Matter, and that which proceeds from these,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Greeks call Kosmos; of which three, Plato is wont to call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Intelligible, the 'Idea, Exemplar, and Father'; Matter, 'the Mother,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Nurse, and the place and receptacle of generation'; and the issue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two, 'the Offspring and Genesis,'" the KOSMOS, "a word signifying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equally _Beauty_ and _Order_, or the Universe itself." You will not fail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notice that Beauty is symbolized by the Junior Warden in the South.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Plutarch continues to say that the Egyptians compared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to what they called the most beautiful and perfect triangle,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Plato does, in that nuptial diagram, as it is termed, which he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introduced into his Commonwealth. Then he adds that this triangle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right-angled, and its sides respectively as 3, 4, and 5; and he says,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"We must suppose that the perpendicular is designed by them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 the masculine nature, the base the feminine, and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hypothenuse is to be looked upon as the offspring of both;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accordingly the first of them will aptly enough represent OSIRIS,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prime cause; the second, ISIS, or the receptive capacity; the last,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HORUS, or the common effect of the other two. For 3 is the first number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composed of even and odd; and 4 is a square whose side is equal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even number 2; but 5, being generated, as it were, out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preceding numbers, 2 and 3, may be said to have an equal relation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 of them, as to its common parents."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_clasped hands_ is another symbol which was used by PYTHAGORAS.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the number 10, the sacred number in which all the preceding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numbers were contained; the number expressed by the mysterious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TETRACTYS, a figure borrowed by him and the Hebrew priests alike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Egyptian sacred science, and which ought to be replaced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 of the Master's Degree, where it of right belongs. The Hebrews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formed it thus, with the letters of the Divine name: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_Tetractys_ thus leads you, not only to the study of the Pythagorean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as to numbers, but also to the Kabalah, and will aid you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discovering the True Word, and understanding what was meant by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Music of the Spheres." Modern science strikingly confirms the ideas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Pythagoras in regard to the properties of numbers, and that they govern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Universe. Long before his time, nature had extracted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cube-roots and her squares.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the FORCES at man's disposal or under man's control, or subject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man's influence, are his _working tools_. The friendship and sympathy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knit heart to heart are a force like the attraction of cohesion,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which the sandy particles became the solid rock. If this law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attraction or cohesion were taken away, the material worlds and suns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dissolve in an instant into thin invisible vapor. If the ties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friendship, affection, and love were annulled, mankind would become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raging multitude of wild and savage beasts of prey. The sand hardens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rock under the immense superincumbent pressure of the ocean, aided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sometimes by the irresistible energy of fire; and when the pressure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calamity and danger is upon an order or a country, the members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citizens ought to be the more closely united by the cohesion of sympathy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inter-dependence.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Morality is a force. It is the magnetic attraction of the heart toward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 and Virtue. The needle, imbued with this mystic property,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pointing unerringly to the north, carries the mariner safely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trackless ocean, through storm and darkness, until his glad eyes behold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beneficent beacons that welcome him to safe and hospitable harbor.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the hearts of those who love him are gladdened, and his home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happy; and this gladness and happiness are due to the silent,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unostentatious, unerring monitor that was the sailor's guide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weltering waters. But if drifted too far northward, he finds the needle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longer true, but pointing elsewhere than to the north, what a feeling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helplessness falls upon the dismayed mariner, what utter loss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energy and courage! It is as if the great axioms of morality were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fail and be no longer true, leaving the human soul to drift helplessly,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eyeless like Prometheus, at the mercy of the uncertain, faithless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currents of the deep.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Honor and Duty are the pole-stars of a Mason, the Dioscuri, by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losing sight of which he may avoid disastrous shipwreck. These Palinurus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watched, until, overcome by sleep, and the vessel no longer guided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truly, he fell into and was swallowed up by the insatiable sea. So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 who loses sight of these, and is no longer governed by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beneficent and potential force, is lost, and sinking out of sight,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disappear unhonored and unwept.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force of electricity, analogous to that of sympathy, and by means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great thoughts or base suggestions, the utterances of noble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ignoble natures, flash instantaneously over the nerves of nations;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 of growth, fit type of immortality, lying dormant three thousand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years in the wheat-grains buried with their mummies by the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Egyptians; the forces of expansion and contraction, developed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earthquake and the tornado, and giving birth to the wonderful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achievements of steam, have their parallelisms in the moral world,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individuals, and nations. Growth is a necessity for nations as for men.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cessation is the beginning of decay. In the nation as well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plant it is mysterious, and it is irresistible. The earthquakes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rend nations asunder, overturn thrones, and engulf monarchies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republics, have been long prepared for, like the volcanic eruption.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Revolutions have long roots in the past. The force exerted is in direct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proportion to the previous restraint and compression. The true statesman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ought to see in progress the causes that are in due time to produce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them; and he who does not is but a blind leader of the blind.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great changes in nations, like the geological changes of the earth,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slowly and continuously wrought. The waters, falling from Heaven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rain and dews, slowly disintegrate the granite mountains; abrade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plains, leaving hills and ridges of denudation as their monuments; scoop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 the valleys, fill up the seas, narrow the rivers, and after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lapse of thousands on thousands of silent centuries, prepare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alluvia for the growth of that plant, the snowy envelope of whose seeds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to employ the looms of the world, and the abundance or penury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whose crops shall determine whether the weavers and spinners of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realms shall have work to do or starve.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Public Opinion is an immense force; and its currents are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inconstant and incomprehensible as those of the atmosphere.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Nevertheless, in free governments, it is omnipotent; and the business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statesman is to find the means to shape, control, and direct it.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as that is done, it is beneficial and conservative,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destructive and ruinous. The Public Opinion of the civilized world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International Law; and it is so great a force, though with no certain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fixed boundaries, that it can even constrain the victorious despot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generous, and aid an oppressed people in its struggle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independence.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Habit is a great force; it is second nature, even in trees. It is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strong in nations as in men. So also are Prejudices, which are given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and nations as the passions are,--as forces, valuable, if properly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skillfully availed of; destructive, if unskillfully handled.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Above all, the Love of Country, State Pride, the Love of Home, forces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immense power. Encourage them all. Insist upon them in your public men.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Permanency of home is necessary to patriotism. A migratory race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little love of country. State pride is a mere theory and chimera,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men remove from State to State with indifference, like the Arabs,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camp here to-day and there to-morrow.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you have Eloquence, it is a mighty force. See that you use it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purposes--to teach, exhort, ennoble the people, and not to mislead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corrupt them. Corrupt and venal orators are the assassins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public liberties and of public morals.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Will is a force; its limits as yet unknown. It is in the power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will that we chiefly see the spiritual and divine in man. There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seeming identity between his will that moves other men, and the Creative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whose action seems so incomprehensible. It is the men of _will_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_action_, not the men of pure intellect, that govern the world.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Finally, the three greatest moral forces are FAITH, which is the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WISDOM, and the very foundation of all government; HOPE,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STRENGTH, and insures success; and CHARITY, which is BEAUTY, and alone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makes animated, united effort possible. These forces are within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reach of all men; and an association of men, actuated by them, ought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exercise an immense power in the world. If Masonry does not,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she has ceased to possess them.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Wisdom in the man or statesman, in king or priest, largely consists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due appreciation of these forces; and upon the general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_non_-appreciation of some of them the fate of nations often depends.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hecatombs of lives often hang upon the not weighing or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sufficiently weighing the force of an idea, such as, for example,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reverence for a flag, or the blind attachment to a form or constitution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government!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 errors in political economy and statesmanship are committed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 of the over-estimation or under-estimation of particular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values, or the non-estimation of some among them! Everything,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asserted, is the product of human labor; but the gold or the diamond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one accidentally finds without labor is not so. What is the value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labor bestowed by the husbandman upon his crops, compared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value of the sunshine and rain, without which his labor avails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nothing? Commerce carried on by the labor of man, adds to the value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products of the field, the mine, or the workshop, by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transportation to different markets; but how much of this increase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due to the rivers down which these products float, to the winds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urge the keels of commerce over the ocean!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Who can estimate the value of morality and manliness in a State,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worth and intellectual knowledge? These are the sunshine and rain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State. The winds, with their changeable, fickle, fluctuating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currents, are apt emblems of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fickle humors of the populace,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passions, its heroic impulses, its enthusiasms. Woe to the statesman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does not estimate these as values!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Even music and song are sometimes found to have an incalculable value.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nation has some song of a proven value, more easily counted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lives than dollars. The Marseillaise was worth to revolutionary France,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shall say how many thousand men?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Peace also is a great element of prosperity and wealth; a value not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calculated. Social intercourse and association of men in beneficent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Orders have a value not to be estimated in coin. The illustrious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examples of the Past of a nation, the memories and immortal thoughts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 great and wise thinkers, statesmen, and heroes, are the invaluable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legacy of that Past to the Present and Future. And all these have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the values of the loftier and more excellent and priceless kind,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also an actual _money_-value, since it is only when co-operating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or aided or enabled by these, that human labor creates wealth.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of the chief elements of material wealth, as they are of national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manliness, heroism, glory, prosperity, and immortal renown.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*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Providence has appointed the three great disciplines of _War_,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_Monarchy_ and the _Priesthood_, all that the CAMP, the PALACE,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 may symbolize, to train the multitudes forward to intelligent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premeditated combinations for all the great purposes of society.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 will at length be free governments among men, when virtue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become qualities of the multitudes; but for ignorance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governments are impossible. Man advances only by degrees. The removal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pressing calamity gives courage to attempt the removal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remaining evils, rendering men more sensitive to them, or perhaps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sensitive for the first time. Serfs that writhe under the whip are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disquieted about their political rights; manumitted from personal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slavery, they become sensitive to political oppression. Liberated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arbitrary power, and governed by the law alone, they begin to scrutinize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law itself, and desire to be governed, not only by law, but by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deem the best law. And when the civil or temporal despotism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set aside, and the municipal law has been moulded on the principles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an enlightened jurisprudence, they may wake to the discovery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are living under some priestly or ecclesiastical despotism,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desirous of working a reformation there also.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quite true that the advance of humanity is slow, and that it often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pauses and retrogrades. In the kingdoms of the earth we do not see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despotisms retiring and yielding the ground to self-governing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communities. We do not see the churches and priesthoods of Christendom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relinquishing their old task of governing men by imaginary terrors.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Nowhere do we see a populace that could be safely manumitted from such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government. We do not see the great religious teachers aiming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 truth for themselves and for others; but still ruling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world, and contented and compelled to rule the world, by whatever dogma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already accredited; themselves as much bound down by this necessity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govern, as the populace by their need of government. Poverty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most hideous forms still exists in the great cities; and the cancer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pauperism has its roots in the hearts of kingdoms. Men there take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measure of their wants and their own power to supply them, but live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multiply like the beasts of the field,--Providence having apparently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ceased to care for them. Intelligence never visits these, or it makes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appearance as some new development of villainy. War has not ceased;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still there are battles and sieges. Homes are still unhappy, and tears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anger and spite make hells where there should be heavens. So much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more necessity for Masonry! So much wider the field of its labors!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much the more need for it to begin to be true to itself, to revive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its asphyxia, to repent of its apostasy to its true creed!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Undoubtedly, labor and death and the sexual passion are essential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permanent conditions of human existence, and render perfection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millennium on earth impossible. Always,--it is the decree of Fate!--the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vast majority of men must toil to live, and cannot find time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cultivate the intelligence. Man, knowing he is to die, will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 the present enjoyment for a greater one in the future.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 of woman cannot die out; and it has a terrible and uncontrollable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fate, increased by the refinements of civilization. Woman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veritable syren or goddess of the young. But society can be improved;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free government is possible for States; and freedom of thought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conscience is no longer _wholly_ utopian. Already we see that Emperors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prefer to be elected by universal suffrage; that States are conveyed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Empires by vote; and that Empires are administered with something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of a Republic, being little else than democracies with a single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head, ruling through one man, one representative, instead of an assembly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representatives. And if Priesthoods still govern, they now 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the laity to prove, by stress of argument, that they _ought_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govern. They are obliged to evoke the very reason which they are bent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supplanting.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Accordingly, men become daily more free, because the freedom of the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lies in his reason. He can reflect upon his own future conduct,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summon up its consequences; he can take wide views of human life,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lay down rules for constant guidance. Thus he is relieved of the tyranny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sense and passion, and enabled at any time to live according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 light of the knowledge that is within him, instead of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driven, like a dry leaf on the wings of the wind, by every present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impulse. Herein lies the freedom of the man as regarded in connection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necessity imposed by the omnipotence and fore-knowledge of God.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much light, so much liberty. When emperor and church appeal to reason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is naturally universal suffrage.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Therefore no one need lose courage, nor believe that labor in the 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Progress will be labor wasted. There is no waste in nature, either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Matter, Force, Act, or Thought. A Thought is as much the end of life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Action; and a single Thought sometimes works greater results than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Revolution, even Revolutions themselves. Still there should not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divorce between Thought and Action. The true Thought is that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culminates. But all wise and true Thought produces Action.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generative, like the light; and light and the deep shadow of the passing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cloud are the gifts of the prophets of the race. Knowledge, laboriously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acquired, and inducing habits of sound Thought,--the reflective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character,--must necessarily be rare. The multitude of laborers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acquire it. Most men attain to a very low standard of it.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incompatible with the ordinary and indispensable avocations of life.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 world of error as well as of labor, go to make one reflective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man. In the most advanced nation of Europe there are more ignorant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wise, more poor than rich, more automatic laborers, the mere creatures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habit, than reasoning and reflective men. The proportion is at least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thousand to one. Unanimity of opinion is so obtained. It only exists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the multitude who do not think, and the political or spiritual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priesthood who think for that multitude, who think how to guide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 them. When men begin to reflect, they begin to differ.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problem is to find guides who will not seek to be tyrants. This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needed even more in respect to the heart than the head. Now, every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earns his special share of the produce of human labor, by an incessant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scramble, by trickery and deceit. Useful knowledge, honorably acquired,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too often used after a fashion not honest or reasonable, so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studies of youth are far more noble than the practices of manhood.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 of the farmer in his fields, the generous returns of the earth,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benignant and favoring skies, tend to make him earnest, provident,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grateful; the education of the market-place makes him querulous,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crafty, envious, and an intolerable niggard.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seeks to be this beneficent, unambitious, disinterested guide;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it is the very condition of all great structures that the sound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hammer and the clink of the trowel should be always heard in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 of the building. With faith in man, hope for the future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humanity, loving-kindness for our fellows, Masonry and the Mason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work and teach. Let each do that for which he is best fitted.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teacher also is a workman. Praiseworthy as the active navigator is,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comes and goes and makes one clime partake of the treasures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and one to share the treasures of all, he who keeps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beacon-light upon the hill is also at his post.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has already helped cast down some idols from their pedestals,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grind to impalpable dust some of the links of the chains that held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men's souls in bondage. That there has been progress needs no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demonstration than that you may now reason with men, and urge upon them,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danger of the rack or stake, that no doctrines can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apprehended as truths if they contradict each other, or contradict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truths given us by God. Long before the Reformation, a monk, who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 his way to heresy without the help of Martin Luther, not venturing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breathe aloud into any living ear his anti-papal and treasonable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doctrines, wrote them on parchment, and sealing up the perilous record,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hid it in the massive walls of his monastery. There was no friend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 to whom he could intrust his secret or pour forth his soul.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some consolation to imagine that in a future age some one might find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parchment, and the seed be found not to have been sown in vain.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the truth should have to lie dormant as long before germinating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wheat in the Egyptian mummy? Speak it, nevertheless, again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again, and let it take its chance!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rose of Jericho grows in the sandy deserts of Arabia and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Syrian housetops. Scarcely six inches high, it loses its leaves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flowering season, and dries up into the form of a ball. Then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uprooted by the winds, and carried, blown, or tossed across the desert,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the sea. There, feeling the contact of the water, it unfolds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itself, expands its branches, and expels its seeds from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seed-vessels. These, when saturated with water, are carried by the tide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laid on the sea-shore. Many are lost, as many individual lives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are useless. But many are thrown back again from the sea-shore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desert, where, by the virtue of the sea-water that they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imbibed, the roots and leaves sprout and they grow into fruitful plants,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will, in their turns, like their ancestors, be whirled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sea. God will not be less careful to provide for the germination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truths you may boldly utter forth. "_Cast_," He has said, "_thy bread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the waters, and after many days it shall return to thee again_."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Initiation does not change: we find it again and again, and always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same, through all the ages. The last disciples of Pascalis Martinez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still the children of Orpheus; but they adore the realizer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antique philosophy, the Incarnate Word of the Christians.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Pythagoras, the great divulger of the philosophy of numbers, visited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sanctuaries of the world. He went into Judaea, where he procured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to be circumcised, that he might be admitted to the secrets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Kabalah, which the prophets Ezekiel and Daniel, not without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reservations, communicated to him. Then, not without some difficulty,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succeeded in being admitted to the Egyptian initiation,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recommendation of King Amasis. The power of his genius supplied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deficiencies of the imperfect communications of the Hierophants,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became a Master and a Revealer.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Pythagoras defined God: a Living and Absolute Verity clothed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said that the Word was Number manifested by Form.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made all descend from the _Tetractys_, that is to say,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Quaternary.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God, he said again, is the Supreme Music, the nature of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Harmony.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Pythagoras gave the magistrates of Crotona this great religious,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political and social precept: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"There is no evil that is not preferable to Anarchy."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Pythagoras said, "Even as there are three divine notions and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intelligible regions, so there is a triple word, for the Hierarchical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 always manifests itself by threes. There are the word simple,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 hieroglyphical, and the word symbolic: in other terms, there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word that expresses, the word that conceals, and the word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signifies; the whole hieratic intelligence is in the perfect knowledge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these three degrees."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Pythagoras enveloped doctrine with symbols, but carefully eschewed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personifications and images, which, he thought, sooner or later produced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idolatry.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Holy Kabalah, or tradition of the children of Seth, was carried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ChaldÃ¦a by Abraham, taught to the Egyptian priesthood by Joseph,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recovered and purified by Moses, concealed under symbols in the Bible,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revealed by the Saviour to Saint John, and contained, entire,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hieratic figures analogous to those of all antiquity, in the Apocalypse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that Apostle.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Kabalists consider God as the Intelligent, Animated, Living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Infinite. He is not, for them, either the aggregate of existences,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 in the abstract, or a being philosophically definable.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_in_ all, _distinct_ from all, and _greater_ than all. His name even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ineffable; and yet this name only expresses the human ideal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divinity. What God is in Himself, it is not given to man to comprehend.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is the absolute of Faith; but the absolute of _Reason_ is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[Hebrew]. "_I am that I am_," is a wretched translation.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Being, Existence, is by itself, and because it Is. The reason of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Being itself. We may inquire, "Why does something exist?" that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"Why does such or such a thing exist?" But we cannot, without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absurd, ask, "Why Is Being?" That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would be to suppose Being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Being. If Being had a cause, that cause would necessarily Be; that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cause and effect would be identical.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Reason and science demonstrate to us that the modes of Existence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balance each other in equilibrium according to harmonious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hierarchic laws. But a hierarchy is synthetized, in ascending,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becomes ever more and more monarchial. Yet the reason cannot pause 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single chief, without being alarmed at the abysses which it seems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leave above this Supreme Monarch. Therefore it is silent, and gives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 to the Faith it adores.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 is certain, even for science and the reason, is, that the idea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is the grandest, the most holy, and the most useful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aspirations of man; that upon this belief morality reposes, with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sanction. This belief, then, is in humanity, the most real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phenomena of being; and if it were false, nature would affirm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absurd; nothingness would give form to life, and God would at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be and not be.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to this philosophic and incontestable reality, which is termed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 of God, that the Kabalists give a name. In this name all others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contained. Its cyphers contain all the numbers; and the hieroglyphics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letters express all the laws and all the things of nature.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BEING is BEING: the reason of Being is in Being: in the Beginning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Word, and the Word in logic formulated Speech, the spoken Reason;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 is in God, and is God Himself, manifested to the Intelligence. 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what is above all the philosophies. This we must believe,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penalty of never truly knowing anything, and relapsing into the absurd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skepticism of Pyrrho. The Priesthood, custodian of Faith, wholly rests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this basis of knowledge, and it is in its teachings we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recognize the Divine Principle of the Eternal Word.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Light is not Spirit, as the Indian Hierophants believed it to be;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the instrument of the Spirit. It is not the body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Protoplastes, as the Theurgists of the school of Alexandria taught,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first physical manifestation of the Divine afflatus. God eternally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creates it, and man, in the image of God, modifies and seems to multiply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high magic is styled "The Sacerdotal Art," and "The Royal Art."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Egypt, Greece, and Rome, it could not but share the greatnesses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decadences of the Priesthood and of Royalty. Every philosophy hostile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national worship and to its mysteries, was of necessity hostile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 political powers, which lose their grandeur, if they cease,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eyes of the multitudes, to be the images of the Divine Power.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Crown is shattered, when it clashes against the Tiara.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Plato, writing to Dionysius the Younger, in regard to the nature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Principle, says: "I must write to you in enigmas, so that if 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 be intercepted by land or sea, he who shall read it may in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 comprehend it." And then he says, "All things surround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King; they are, on account of Him, and He alone is the cause of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Second for the Seconds and Third for the Thirds."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in these few words a complete summary of the Theology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Sephiroth. "The _King_" is AINSOPH, Being Supreme and Absolute.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centre, _which_ is _everywhere_, all things ray forth; but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especially conceive of it in three manners and in three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spheres. In the _Divine_ world (AZILUTH), which is that of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Cause, and wherein the whole Eternity of Things in the beginning existed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Unity, to be afterward, during Eternity uttered forth, clothed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form, and the attributes that constitute them matter,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is Single and First, and yet not the VERY Illimitable Deity,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incomprehensible, undefinable; but Himself in so far as manifested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Creative Thought. To compare littleness with infinity,--Arkwright,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inventor of the spinning-jenny, and not the _man_ Arkwright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_otherwise_ and _beyond that_. All we can know of the Very God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compared to His Wholeness, only as an infinitesimal fraction of a unit,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compared with an infinity of Units.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World of Creation, which is that of Second Causes [the Kabalistic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BRIAH], the Autocracy of the First Principle is complete, but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conceive of it only as the Cause of the Second Causes. Here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manifested by the Binary, and is the Creative Principle passive.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Finally: in the third world, YEZIRAH, or of Formation, it is revealed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perfect Form, the Form of Forms, the World, the Supreme Beauty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Excellence, the Created Perfection. Thus the Principle is at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once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First, the Second, and the Third, since it is All in All, the Centre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 of all. It is not _the genius of Plato_ that we here admire.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recognize only _the exact knowledge of the Initiate_.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Apostle Saint John did not borrow from the philosophy of Plato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opening of his Gospel. Plato, on the contrary, drank at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springs with Saint John and Philo; and John in the opening verses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paraphrase, states the first principles of a dogma common to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schools, but in language especially belonging to Philo, whom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evident he had read. The philosophy of Plato, the greatest of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Revealers, could _yearn toward_ the Word made man; the Gospel alone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give him to the world.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Doubt, in presence of Being and its harmonies; skepticism, in the face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eternal mathematics and the immutable laws of Life which make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Divinity present and visible everywhere, as the Human is known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visible by its utterances of word and act,--is this not the most foolish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superstitions, and the most inexcusable as well as the most dangerous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all credulities? Thought, we know, is not a result or consequence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organization of matter, of the chemical or other action or reaction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its particles, like effervescence and gaseous explosions.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contrary, the fact that Thought is manifested and realized in act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act divine, proves the existence of an Entity, or Unity, that thinks.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Universe is the Infinite Utterance of one of an infinite number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Infinite Thoughts, which cannot but emanate from an Infinite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Thinking Source. The cause is always equal, at least, to the effect;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 cannot think, nor could it cause itself, or exist without cause,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could nothing _produce_ either forces or things; for in void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nothingness no Forces can inhere. Admit a self-existent Force,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Intelligence, or an Intelligent cause of it is admitted, and at once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Hebrew allegory of the Fall of Man, which is but a special variation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universal legend, symbolizes one of the grandest and most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 of science.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Moral Evil is Falsehood in actions; as Falsehood is Crime in words.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Injustice is the essence of Falsehood; and every false word is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injustice.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Injustice is the death of the Moral Being, as Falsehood is the poison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Intelligence.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perception of the Light is the dawn of the Eternal Life, in Being.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Word of God, which creates the Light, seems to be uttered by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that can take cognizance of Forms and will look. "Let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BE! The Light", in fact, exists, in its condition of splendor,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eyes alone that gaze at it; and the Soul, amorous of the spectacle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beauties of the Universe, and applying its attention to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luminous writing of the Infinite Book which is called "The Visible,"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seems to utter, as God did on the dawn of the first day, that sublime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creative word, "BE! LIGHT!"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beyond the tomb, but in life itself, that we are to seek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 of death. Salvation or reprobation begins here below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terrestrial world too has its Heaven and its Hell. Always, even 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below, virtue is rewarded; always, even here below vice is punished;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which makes us sometimes believe in the impunity of evil-doers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riches, those instruments of good and of evil, seem sometimes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given them at hazard. But woe to unjust men, when they possess the key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gold! It opens, for _them_, only the gate of the tomb and of Hell.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the true Initiates have recognized the usefulness of toil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sorrow. "Sorrow," says a German poet, "is the dog of that unknown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shepherd who guides the flock of men." To learn to suffer, to learn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die, is the discipline of Eternity, the immortal Novitiate.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allegorical picture of Cebes, in which the Divine Comedy of Dante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sketched in Plato's time, the description whereof has been preserved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us, and which many painters of the middle age have reproduced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description, is a monument at once philosophical and magical.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most complete moral synthesis, and at the same time the most audacious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demonstration ever given of the Grand Arcanum, of that secret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 would overturn Earth and Heaven. Let no one expect us to give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its explanation! He who passes behind the veil that hides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mystery, understands that it is in its very nature inexplicable,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it is death to those who win it by surprise, as well as to him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reveals it.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secret is the Royalty of the Sages, the Crown of the Initiate whom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see redescend victorious from the summit of Trials, in the fine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allegory of Cebes. The Grand Arcanum makes him master of gold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which are at bottom the same thing, he has solved the problem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quadrature of the circle, he directs the perpetual movement,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possesses the philosophical stone. Here the Adepts will understand us.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is neither interruption in the toil of nature, nor gap in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work. The Harmonies of Heaven correspond to those of Earth,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Life accomplishes its evolutions in accordance with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laws as the life of a dog. "God has arranged all things by weight,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number, and measure," says the Bible; and this luminous doctrine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also that of Plato.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Humanity has never really had but one religion and one worship.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light has had its uncertain mirages, its deceitful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reflections, and its shadows; but always, after the nights of Error,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 it reappear, one and pure like the Sun.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magnificences of worship are the life of religion, and if Christ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wishes poor ministers, His Sovereign Divinity does not wish paltry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altars. Some Protestants have not comprehended that worship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teaching, and that we must not create in the imagination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multitude a mean or miserable God. Those oratories that resemble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poorly-furnished offices or inns, and those worthy ministers clad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notaries or lawyer's clerks, do they not necessarily cause religion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regarded as a mere puritanic formality, and God as a Justice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Peace?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scoff at the Augurs. It is so easy to scoff, and so difficult well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comprehend. Did the Deity leave the whole world without Light for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score centuries, to illuminate only a little corner of Palestine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brutal, ignorant, and ungrateful people? Why always calumniate God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Sanctuary? Were there never any others than rogues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priests? Could no honest and sincere men be found among the Hierophants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Ceres or Diana, of Dionusos or Apollo, of Hermes or Mithras?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these, then, all deceived, like the rest? Who, then, constantly deceived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them, without betraying themselves, during a series of centuries?--for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cheats are not immortal! Arago said, that outside of the pure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mathematics, he who utters the word "impossible," is wanting in prudence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good sense.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true name of Satan, the Kabalists say, is that of Yahveh reversed;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Satan is not a black god, but the negation of God. The Devil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personification of Atheism or Idolatry.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the Initiates, this is not a _Person_, but a _Force_, created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good, but which _may_ serve for evil. _It is the instrument of Liberty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Free Will_. They represent this Force, which presides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physical generation, under the mythologic and horned form of the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PAN; thence came the he-goat of the Sabbat, brother of the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Serpent, and the Light-bearer or _Phosphor_, of which the poets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the false Lucifer of the legend.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Gold, to the eyes of the Initiates, is Light condensed. They style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numbers of the Kabalah "golden numbers," and the moral teachings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Pythagoras his "golden verses." For the same reason, a mysterious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book of Apuleius, in which an ass figures largely, was called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Golden Ass."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Pagans accused the Christians of worshipping an ass, and they did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invent this reproach, but it came from the Samaritan Jews, who,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figuring the data of the Kabalah in regard to the Divinity by Egyptian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symbols, also represented the Intelligence by the figure of the Magical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 adored under the name of _Remphan_, Science under the emblem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Anubis, whose name they changed to _Nibbas_, and the vulgar faith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credulity under the figure of _Thartac_, a god represented with a book,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cloak, and the head of an ass. According to the Samaritan Doctors,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Christianity was the reign of _Thartac_, blind Faith and vulgar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credulity erected into a universal oracle, and preferred to Intelligence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Science.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Synesius, Bishop of PtolemaÃ¯s, a great Kabalist, but of doubtful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orthodoxy, wrote: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people will always mock at things easy to be misunderstood; it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needs have impostures."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 Spirit," he said, "that loves wisdom and contemplates the Truth close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hand, is forced to disguise it, to induce the multitudes to accept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it.... Fictions are necessary to the people, and the Truth becomes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deadly to those who are not strong enough to contemplate it in all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brilliance. If the sacerdotal laws allowed the reservation of judgments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allegory of words, I would accept the proposed dignity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 that I might be a philosopher at home, and abroad a narrator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apologues and parables.... In fact, what can there be in common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vile multitude and sublime wisdom? The truth must be kept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secret, and the masses need a teaching proportioned to their imperfect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Moral disorders produce physical ugliness, and in some sort realize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frightful faces which tradition assigns to the demons.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Druids were the true children of the Magi, and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 came from Egypt and ChaldÃ¦a, that is to say, from the pure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sources of the primitive Kabalah. They adored the Trinity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names of _Isis_ or _Hesus_, the Supreme Harmony; of _Belen_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_Bel_ which in Assyrian means Lord, a name corresponding to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ADONAÃ</w:t>
      </w:r>
      <w:r w:rsidRPr="00CC4252">
        <w:rPr>
          <w:rFonts w:ascii="Calibri" w:hAnsi="Calibri" w:cs="Calibri"/>
          <w:sz w:val="22"/>
          <w:szCs w:val="22"/>
        </w:rPr>
        <w:t></w:t>
      </w:r>
      <w:r w:rsidRPr="00CC4252">
        <w:rPr>
          <w:rFonts w:asciiTheme="minorHAnsi" w:hAnsiTheme="minorHAnsi" w:cstheme="minorHAnsi"/>
          <w:sz w:val="22"/>
          <w:szCs w:val="22"/>
        </w:rPr>
        <w:t>; and of _Camul_ or _Cama</w:t>
      </w:r>
      <w:r w:rsidRPr="00CC4252">
        <w:rPr>
          <w:rFonts w:ascii="Calibri" w:hAnsi="Calibri" w:cs="Calibri"/>
          <w:sz w:val="22"/>
          <w:szCs w:val="22"/>
        </w:rPr>
        <w:t>Ã«</w:t>
      </w:r>
      <w:r w:rsidRPr="00CC4252">
        <w:rPr>
          <w:rFonts w:asciiTheme="minorHAnsi" w:hAnsiTheme="minorHAnsi" w:cstheme="minorHAnsi"/>
          <w:sz w:val="22"/>
          <w:szCs w:val="22"/>
        </w:rPr>
        <w:t>l_, a name that in the Kabalah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personifies the Divine Justice. Below this triangle of Light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supposed a divine reflection, also composed of three personified rays: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first, _Teutates_ or _Teuth_, the same as the _Thoth_ of the Egyptians,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Word, or the Intelligence formulated; then Force and Beauty,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names varied like their emblems. Finally, they completed the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Septenary by a mysterious image that represented the progress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dogma and its future realizations. This was a young girl veiled, holding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child in her arms; and they dedicated this image to "The Virgin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become a mother;--_Virgini pariturÅ“_."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Hertha or Wertha, the young Isis of Gaul, Queen of Heaven, the Virgin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was to bear a child, held the spindle of the Fates, filled with wool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half white and half black; because she presides over all forms and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symbols, and weaves the garment of the Ideas.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One of the most mysterious pantacles of the Kabalah, contained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Enchiridion of Leo III., represents an equilateral triangle reversed,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inscribed in a double circle. On the triangle are written, in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manner as to form the prophetic Tau, the two Hebrew words so often found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appended to the Ineffable Name, [Hebrew: ×</w:t>
      </w:r>
      <w:r w:rsidRPr="00CC4252">
        <w:rPr>
          <w:rFonts w:ascii="Calibri" w:hAnsi="Calibri" w:cs="Calibri"/>
          <w:sz w:val="22"/>
          <w:szCs w:val="22"/>
        </w:rPr>
        <w:t>×œ×”×ž</w:t>
      </w:r>
      <w:r w:rsidRPr="00CC4252">
        <w:rPr>
          <w:rFonts w:asciiTheme="minorHAnsi" w:hAnsiTheme="minorHAnsi" w:cstheme="minorHAnsi"/>
          <w:sz w:val="22"/>
          <w:szCs w:val="22"/>
        </w:rPr>
        <w:t xml:space="preserve">] and [Hebrew: </w:t>
      </w:r>
      <w:r w:rsidRPr="00CC4252">
        <w:rPr>
          <w:rFonts w:ascii="Calibri" w:hAnsi="Calibri" w:cs="Calibri"/>
          <w:sz w:val="22"/>
          <w:szCs w:val="22"/>
        </w:rPr>
        <w:t>×¦×‘××•×”</w:t>
      </w:r>
      <w:r w:rsidRPr="00CC4252">
        <w:rPr>
          <w:rFonts w:asciiTheme="minorHAnsi" w:hAnsiTheme="minorHAnsi" w:cstheme="minorHAnsi"/>
          <w:sz w:val="22"/>
          <w:szCs w:val="22"/>
        </w:rPr>
        <w:t>],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ALOHAYIM, or the Powers, and TSABAOTH, or the starry Armies and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guiding spirits; words also which symbolize the Equilibrium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Forces of Nature and the Harmony of Numbers. To the three sides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triangle belong the three great Names [Hebrew: ×</w:t>
      </w:r>
      <w:r w:rsidRPr="00CC4252">
        <w:rPr>
          <w:rFonts w:ascii="Calibri" w:hAnsi="Calibri" w:cs="Calibri"/>
          <w:sz w:val="22"/>
          <w:szCs w:val="22"/>
        </w:rPr>
        <w:t>×¨× ×™</w:t>
      </w:r>
      <w:r w:rsidRPr="00CC4252">
        <w:rPr>
          <w:rFonts w:asciiTheme="minorHAnsi" w:hAnsiTheme="minorHAnsi" w:cstheme="minorHAnsi"/>
          <w:sz w:val="22"/>
          <w:szCs w:val="22"/>
        </w:rPr>
        <w:t>,</w:t>
      </w:r>
      <w:r w:rsidRPr="00CC4252">
        <w:rPr>
          <w:rFonts w:ascii="Calibri" w:hAnsi="Calibri" w:cs="Calibri"/>
          <w:sz w:val="22"/>
          <w:szCs w:val="22"/>
        </w:rPr>
        <w:t>×™×”×•×”</w:t>
      </w:r>
      <w:r w:rsidRPr="00CC4252">
        <w:rPr>
          <w:rFonts w:asciiTheme="minorHAnsi" w:hAnsiTheme="minorHAnsi" w:cstheme="minorHAnsi"/>
          <w:sz w:val="22"/>
          <w:szCs w:val="22"/>
        </w:rPr>
        <w:t>], and [Hebrew: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</w:t>
      </w:r>
      <w:r w:rsidRPr="00CC4252">
        <w:rPr>
          <w:rFonts w:ascii="Calibri" w:hAnsi="Calibri" w:cs="Calibri"/>
          <w:sz w:val="22"/>
          <w:szCs w:val="22"/>
        </w:rPr>
        <w:t>× ×œ×</w:t>
      </w:r>
      <w:r w:rsidRPr="00CC4252">
        <w:rPr>
          <w:rFonts w:asciiTheme="minorHAnsi" w:hAnsiTheme="minorHAnsi" w:cstheme="minorHAnsi"/>
          <w:sz w:val="22"/>
          <w:szCs w:val="22"/>
        </w:rPr>
        <w:t>], IAHAVEH, ADONA</w:t>
      </w:r>
      <w:r w:rsidRPr="00CC4252">
        <w:rPr>
          <w:rFonts w:ascii="Calibri" w:hAnsi="Calibri" w:cs="Calibri"/>
          <w:sz w:val="22"/>
          <w:szCs w:val="22"/>
        </w:rPr>
        <w:t>Ã</w:t>
      </w:r>
      <w:r w:rsidRPr="00CC4252">
        <w:rPr>
          <w:rFonts w:asciiTheme="minorHAnsi" w:hAnsiTheme="minorHAnsi" w:cstheme="minorHAnsi"/>
          <w:sz w:val="22"/>
          <w:szCs w:val="22"/>
        </w:rPr>
        <w:t>, and AGLA. Above the first is written in Latin,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_Formatio_, above, the second _Reformatio_, and above the third,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_Transformatio_. So Creation is ascribed to the FATHER, Redemption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Reformation to the SON, and Sanctification or Transformation to the HOLY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SPIRIT, answering unto the mathematical laws of Action, Reaction,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Equilibrium. IAHAVEH is also, in effect, the Genesis or Formation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dogma, by the elementary signification of the four letters of the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Tetragram; ADONAÃ</w:t>
      </w:r>
      <w:r w:rsidRPr="00CC4252">
        <w:rPr>
          <w:rFonts w:ascii="Calibri" w:hAnsi="Calibri" w:cs="Calibri"/>
          <w:sz w:val="22"/>
          <w:szCs w:val="22"/>
        </w:rPr>
        <w:t></w:t>
      </w:r>
      <w:r w:rsidRPr="00CC4252">
        <w:rPr>
          <w:rFonts w:asciiTheme="minorHAnsi" w:hAnsiTheme="minorHAnsi" w:cstheme="minorHAnsi"/>
          <w:sz w:val="22"/>
          <w:szCs w:val="22"/>
        </w:rPr>
        <w:t xml:space="preserve"> is the realization of this dogma in the Human Form,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Visible LORD, who is the Son of God or the perfect Man; and AGLA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(formed of the initials of the four words _Ath Gebur LaulaÃ¯m AdonaÃ¯_)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expresses the synthesis of the whole dogma and the totality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Kabalistic science, clearly indicating by the hieroglyphics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admirable name is formed the Triple Secret of the Great Work.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Masonry, like all the Religions, all the Mysteries, Hermeticism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Alchemy, _conceals_ its secrets from all except the Adepts and Sages,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Elect, and uses false explanations and misinterpretations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 to mislead those who deserve only to be misled; to conceal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which it calls Light, from them, and to draw them away from it.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 is not for those who are unworthy or unable to receive it,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pervert it. So God Himself incapacitates many men,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color-blindness, to distinguish colors, and leads the masses away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highest Truth, giving them the power to attain only so much of it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profitable to them to know. Every age has had a religion suited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capacity.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Teachers, even of Christianity, are, in general, the most ignorant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true meaning of that which they teach. There is no book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little is known as the Bible. To most who read it, it is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incomprehensible as the Sohar.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Masonry jealously conceals its secrets, and intentionally leads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conceited interpreters astray. There is no sight under the sun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pitiful and ludicrous at once, than the spectacle of the Prestons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Webbs, not to mention the later incarnations of Dullness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Commonplace, undertaking to "explain" the old symbols of Masonry,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adding to and "improving" them, or inventing new ones.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To the Circle inclosing the central point, and itself traced between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parallel lines, a figure purely Kabalistic, these persons have added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superimposed Bible, and even reared on that the ladder with three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nine rounds, and then given a vapid interpretation of the whole,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profoundly absurd as actually to excite admiration.</w:t>
      </w: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E665FE" w:rsidRDefault="00E665FE" w:rsidP="00E665FE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4C3015" w:rsidRDefault="004C3015">
      <w:bookmarkStart w:id="0" w:name="_GoBack"/>
      <w:bookmarkEnd w:id="0"/>
    </w:p>
    <w:sectPr w:rsidR="004C3015" w:rsidSect="00E665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FE"/>
    <w:rsid w:val="004C3015"/>
    <w:rsid w:val="009E3FCD"/>
    <w:rsid w:val="00E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65F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65FE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5F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65F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65FE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5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15611</Words>
  <Characters>88984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2018-06-15T18:03:00Z</dcterms:created>
  <dcterms:modified xsi:type="dcterms:W3CDTF">2018-06-15T18:03:00Z</dcterms:modified>
</cp:coreProperties>
</file>